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DC" w:rsidRDefault="00805966">
      <w:pPr>
        <w:spacing w:line="200" w:lineRule="exact"/>
        <w:rPr>
          <w:sz w:val="24"/>
          <w:szCs w:val="24"/>
        </w:rPr>
      </w:pPr>
      <w:bookmarkStart w:id="0" w:name="page1"/>
      <w:bookmarkStart w:id="1" w:name="_GoBack"/>
      <w:bookmarkEnd w:id="0"/>
      <w:bookmarkEnd w:id="1"/>
      <w:r>
        <w:rPr>
          <w:noProof/>
          <w:sz w:val="24"/>
          <w:szCs w:val="24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00" w:lineRule="exact"/>
        <w:rPr>
          <w:sz w:val="24"/>
          <w:szCs w:val="24"/>
        </w:rPr>
      </w:pPr>
    </w:p>
    <w:p w:rsidR="00604DDC" w:rsidRDefault="00604DDC">
      <w:pPr>
        <w:spacing w:line="273" w:lineRule="exact"/>
        <w:rPr>
          <w:sz w:val="24"/>
          <w:szCs w:val="24"/>
        </w:rPr>
      </w:pPr>
    </w:p>
    <w:p w:rsidR="00604DDC" w:rsidRDefault="00B772D7">
      <w:pPr>
        <w:ind w:left="3700"/>
        <w:rPr>
          <w:sz w:val="20"/>
          <w:szCs w:val="20"/>
        </w:rPr>
      </w:pPr>
      <w:r>
        <w:rPr>
          <w:rFonts w:ascii="Arial" w:eastAsia="Arial" w:hAnsi="Arial" w:cs="Arial"/>
          <w:sz w:val="37"/>
          <w:szCs w:val="37"/>
        </w:rPr>
        <w:t>П</w:t>
      </w:r>
      <w:r w:rsidR="00805966">
        <w:rPr>
          <w:rFonts w:ascii="Arial" w:eastAsia="Arial" w:hAnsi="Arial" w:cs="Arial"/>
          <w:sz w:val="37"/>
          <w:szCs w:val="37"/>
        </w:rPr>
        <w:t>рем</w:t>
      </w:r>
      <w:r>
        <w:rPr>
          <w:rFonts w:ascii="Arial" w:eastAsia="Arial" w:hAnsi="Arial" w:cs="Arial"/>
          <w:sz w:val="37"/>
          <w:szCs w:val="37"/>
        </w:rPr>
        <w:t>иальный</w:t>
      </w:r>
      <w:r w:rsidR="00805966">
        <w:rPr>
          <w:rFonts w:ascii="Arial" w:eastAsia="Arial" w:hAnsi="Arial" w:cs="Arial"/>
          <w:sz w:val="37"/>
          <w:szCs w:val="37"/>
        </w:rPr>
        <w:t xml:space="preserve"> словацкий бренд питания</w:t>
      </w:r>
    </w:p>
    <w:p w:rsidR="00604DDC" w:rsidRDefault="00604DDC">
      <w:pPr>
        <w:sectPr w:rsidR="00604DDC">
          <w:pgSz w:w="19200" w:h="10800" w:orient="landscape"/>
          <w:pgMar w:top="1440" w:right="1440" w:bottom="1440" w:left="1440" w:header="0" w:footer="0" w:gutter="0"/>
          <w:cols w:space="720" w:equalWidth="0">
            <w:col w:w="16320"/>
          </w:cols>
        </w:sectPr>
      </w:pPr>
    </w:p>
    <w:p w:rsidR="00412498" w:rsidRDefault="00412498" w:rsidP="00412498">
      <w:pPr>
        <w:numPr>
          <w:ilvl w:val="0"/>
          <w:numId w:val="1"/>
        </w:numPr>
        <w:tabs>
          <w:tab w:val="left" w:pos="1660"/>
        </w:tabs>
        <w:ind w:left="1660" w:hanging="581"/>
        <w:rPr>
          <w:rFonts w:ascii="Arial" w:eastAsia="Arial" w:hAnsi="Arial" w:cs="Arial"/>
          <w:sz w:val="59"/>
          <w:szCs w:val="59"/>
        </w:rPr>
      </w:pPr>
      <w:bookmarkStart w:id="2" w:name="page2"/>
      <w:bookmarkEnd w:id="2"/>
      <w:r>
        <w:rPr>
          <w:rFonts w:ascii="Arial" w:eastAsia="Arial" w:hAnsi="Arial" w:cs="Arial"/>
          <w:sz w:val="59"/>
          <w:szCs w:val="59"/>
        </w:rPr>
        <w:lastRenderedPageBreak/>
        <w:t>К</w:t>
      </w:r>
      <w:r w:rsidR="00805966">
        <w:rPr>
          <w:rFonts w:ascii="Arial" w:eastAsia="Arial" w:hAnsi="Arial" w:cs="Arial"/>
          <w:sz w:val="59"/>
          <w:szCs w:val="59"/>
        </w:rPr>
        <w:t>омпании</w:t>
      </w:r>
    </w:p>
    <w:p w:rsidR="00412498" w:rsidRDefault="00412498" w:rsidP="00412498">
      <w:pPr>
        <w:tabs>
          <w:tab w:val="left" w:pos="1660"/>
        </w:tabs>
        <w:rPr>
          <w:rFonts w:ascii="Arial" w:eastAsia="Arial" w:hAnsi="Arial" w:cs="Arial"/>
          <w:sz w:val="59"/>
          <w:szCs w:val="59"/>
        </w:rPr>
      </w:pP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2012 год – основание компании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Два собственника с самого начала.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Начало в гараже одного из владельцев.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С момента образования компании у нас есть непрерывный рост продаж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В 2019 году запущена собственная торговая марка CEBRA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Работаем с собственным капиталом - без внешних инвестиции</w:t>
      </w:r>
    </w:p>
    <w:p w:rsidR="00412498" w:rsidRPr="00412498" w:rsidRDefault="00412498" w:rsidP="00412498">
      <w:pPr>
        <w:numPr>
          <w:ilvl w:val="0"/>
          <w:numId w:val="10"/>
        </w:numPr>
        <w:tabs>
          <w:tab w:val="left" w:pos="350"/>
        </w:tabs>
        <w:rPr>
          <w:rFonts w:ascii="Arial" w:eastAsia="Arial" w:hAnsi="Arial" w:cs="Arial"/>
          <w:sz w:val="28"/>
          <w:szCs w:val="28"/>
        </w:rPr>
      </w:pPr>
      <w:r w:rsidRPr="00412498">
        <w:rPr>
          <w:rFonts w:ascii="Arial" w:eastAsia="Arial" w:hAnsi="Arial" w:cs="Arial"/>
          <w:sz w:val="28"/>
          <w:szCs w:val="28"/>
        </w:rPr>
        <w:t>Начало экспорта в 2020 году (Греция, Албания,</w:t>
      </w:r>
      <w:r w:rsidR="00105426">
        <w:rPr>
          <w:rFonts w:ascii="Arial" w:eastAsia="Arial" w:hAnsi="Arial" w:cs="Arial"/>
          <w:sz w:val="28"/>
          <w:szCs w:val="28"/>
        </w:rPr>
        <w:t xml:space="preserve"> </w:t>
      </w:r>
      <w:r w:rsidRPr="00412498">
        <w:rPr>
          <w:rFonts w:ascii="Arial" w:eastAsia="Arial" w:hAnsi="Arial" w:cs="Arial"/>
          <w:sz w:val="28"/>
          <w:szCs w:val="28"/>
        </w:rPr>
        <w:t>Кипр, Чешская Республика, Венгрия)</w:t>
      </w:r>
    </w:p>
    <w:p w:rsidR="00412498" w:rsidRPr="00412498" w:rsidRDefault="00412498" w:rsidP="00412498">
      <w:pPr>
        <w:tabs>
          <w:tab w:val="left" w:pos="1660"/>
        </w:tabs>
        <w:rPr>
          <w:rFonts w:ascii="Arial" w:eastAsia="Arial" w:hAnsi="Arial" w:cs="Arial"/>
          <w:sz w:val="59"/>
          <w:szCs w:val="59"/>
        </w:rPr>
      </w:pPr>
    </w:p>
    <w:p w:rsidR="00604DDC" w:rsidRDefault="0080596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Pr="00412498" w:rsidRDefault="00604DDC">
      <w:pPr>
        <w:spacing w:line="210" w:lineRule="exact"/>
        <w:rPr>
          <w:sz w:val="28"/>
          <w:szCs w:val="28"/>
        </w:rPr>
      </w:pPr>
    </w:p>
    <w:p w:rsidR="00604DDC" w:rsidRDefault="00604DDC">
      <w:pPr>
        <w:sectPr w:rsidR="00604DDC" w:rsidSect="00E443B8">
          <w:pgSz w:w="19200" w:h="10800" w:orient="landscape"/>
          <w:pgMar w:top="1168" w:right="1140" w:bottom="1440" w:left="851" w:header="0" w:footer="0" w:gutter="0"/>
          <w:cols w:num="2" w:space="720" w:equalWidth="0">
            <w:col w:w="16909" w:space="720"/>
            <w:col w:w="5670"/>
          </w:cols>
        </w:sectPr>
      </w:pPr>
    </w:p>
    <w:p w:rsidR="00412498" w:rsidRDefault="00412498">
      <w:pPr>
        <w:spacing w:line="200" w:lineRule="exact"/>
        <w:rPr>
          <w:sz w:val="20"/>
          <w:szCs w:val="20"/>
        </w:rPr>
      </w:pPr>
    </w:p>
    <w:p w:rsidR="000A410E" w:rsidRDefault="000A410E" w:rsidP="004F4AE3">
      <w:pPr>
        <w:ind w:right="8548"/>
        <w:rPr>
          <w:rFonts w:ascii="Arial" w:eastAsia="Arial" w:hAnsi="Arial" w:cs="Arial"/>
          <w:noProof/>
          <w:sz w:val="28"/>
          <w:szCs w:val="28"/>
        </w:rPr>
      </w:pPr>
    </w:p>
    <w:p w:rsidR="000A410E" w:rsidRDefault="000A410E" w:rsidP="004F4AE3">
      <w:pPr>
        <w:ind w:right="8548"/>
        <w:rPr>
          <w:rFonts w:ascii="Arial" w:eastAsia="Arial" w:hAnsi="Arial" w:cs="Arial"/>
          <w:noProof/>
          <w:sz w:val="28"/>
          <w:szCs w:val="28"/>
        </w:rPr>
      </w:pPr>
    </w:p>
    <w:p w:rsidR="000A410E" w:rsidRDefault="000A410E" w:rsidP="004F4AE3">
      <w:pPr>
        <w:ind w:right="8548"/>
        <w:rPr>
          <w:rFonts w:ascii="Arial" w:eastAsia="Arial" w:hAnsi="Arial" w:cs="Arial"/>
          <w:noProof/>
          <w:sz w:val="28"/>
          <w:szCs w:val="28"/>
        </w:rPr>
      </w:pPr>
    </w:p>
    <w:p w:rsidR="004F4AE3" w:rsidRDefault="004F4AE3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  <w:r w:rsidRPr="000A410E">
        <w:rPr>
          <w:rFonts w:ascii="Arial" w:eastAsia="Arial" w:hAnsi="Arial" w:cs="Arial"/>
          <w:noProof/>
          <w:sz w:val="28"/>
          <w:szCs w:val="28"/>
        </w:rPr>
        <w:t>Основная идея создания бренда состояла в том, чтобы вывести на рынок функциональную и сложную пищу</w:t>
      </w:r>
      <w:r w:rsidR="001D04EF" w:rsidRP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>несмотря на множество возможностей на рынке здорового питания, конкурирующие продукты в</w:t>
      </w:r>
      <w:r w:rsidR="001D04EF" w:rsidRP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>значительной степени узкоспециализированы и ориентированы на профессиональную клиентуру.</w:t>
      </w:r>
    </w:p>
    <w:p w:rsidR="000A410E" w:rsidRPr="000A410E" w:rsidRDefault="000A410E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</w:p>
    <w:p w:rsidR="004F4AE3" w:rsidRDefault="004F4AE3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  <w:r w:rsidRPr="000A410E">
        <w:rPr>
          <w:rFonts w:ascii="Arial" w:eastAsia="Arial" w:hAnsi="Arial" w:cs="Arial"/>
          <w:noProof/>
          <w:sz w:val="28"/>
          <w:szCs w:val="28"/>
        </w:rPr>
        <w:t>Именно поэтому мы решили разработать широкий спектр продуктов по разумной цене</w:t>
      </w:r>
      <w:r w:rsidR="000A410E">
        <w:rPr>
          <w:rFonts w:ascii="Arial" w:eastAsia="Arial" w:hAnsi="Arial" w:cs="Arial"/>
          <w:noProof/>
          <w:sz w:val="28"/>
          <w:szCs w:val="28"/>
        </w:rPr>
        <w:t>.</w:t>
      </w:r>
    </w:p>
    <w:p w:rsidR="000A410E" w:rsidRPr="000A410E" w:rsidRDefault="000A410E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</w:p>
    <w:p w:rsidR="004F4AE3" w:rsidRDefault="004F4AE3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  <w:r w:rsidRPr="000A410E">
        <w:rPr>
          <w:rFonts w:ascii="Arial" w:eastAsia="Arial" w:hAnsi="Arial" w:cs="Arial"/>
          <w:noProof/>
          <w:sz w:val="28"/>
          <w:szCs w:val="28"/>
        </w:rPr>
        <w:t>Мы адаптируем продукцию нашего бренда к широкому кругу потребителей, от детей до пожилых людей, от</w:t>
      </w:r>
      <w:r w:rsidR="001D04EF" w:rsidRP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>тех, кто ведет активный образ жизни, до тех, кто предпочитает более сидячий образ жизни.</w:t>
      </w:r>
      <w:r w:rsidR="001D04EF" w:rsidRP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 xml:space="preserve">Но главная идея состоит в том чтобы </w:t>
      </w:r>
      <w:r w:rsidR="00E443B8">
        <w:rPr>
          <w:rFonts w:ascii="Arial" w:eastAsia="Arial" w:hAnsi="Arial" w:cs="Arial"/>
          <w:noProof/>
          <w:sz w:val="28"/>
          <w:szCs w:val="28"/>
        </w:rPr>
        <w:t>предложить</w:t>
      </w:r>
      <w:r w:rsidRPr="000A410E">
        <w:rPr>
          <w:rFonts w:ascii="Arial" w:eastAsia="Arial" w:hAnsi="Arial" w:cs="Arial"/>
          <w:noProof/>
          <w:sz w:val="28"/>
          <w:szCs w:val="28"/>
        </w:rPr>
        <w:t xml:space="preserve"> еду самого лучшего качества</w:t>
      </w:r>
      <w:r w:rsidR="00E443B8">
        <w:rPr>
          <w:rFonts w:ascii="Arial" w:eastAsia="Arial" w:hAnsi="Arial" w:cs="Arial"/>
          <w:noProof/>
          <w:sz w:val="28"/>
          <w:szCs w:val="28"/>
        </w:rPr>
        <w:t>,</w:t>
      </w:r>
      <w:r w:rsidRPr="000A410E">
        <w:rPr>
          <w:rFonts w:ascii="Arial" w:eastAsia="Arial" w:hAnsi="Arial" w:cs="Arial"/>
          <w:noProof/>
          <w:sz w:val="28"/>
          <w:szCs w:val="28"/>
        </w:rPr>
        <w:t xml:space="preserve"> вкусную и в то же время доставить</w:t>
      </w:r>
      <w:r w:rsidR="001D04EF" w:rsidRP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>самые важные компоненты сбалансированного рациона и принести пользу здоровью.</w:t>
      </w:r>
    </w:p>
    <w:p w:rsidR="000A410E" w:rsidRPr="000A410E" w:rsidRDefault="000A410E" w:rsidP="00E443B8">
      <w:pPr>
        <w:ind w:left="1134" w:right="8548"/>
        <w:rPr>
          <w:rFonts w:ascii="Arial" w:eastAsia="Arial" w:hAnsi="Arial" w:cs="Arial"/>
          <w:noProof/>
          <w:sz w:val="28"/>
          <w:szCs w:val="28"/>
        </w:rPr>
      </w:pPr>
    </w:p>
    <w:p w:rsidR="004F4AE3" w:rsidRPr="00534BAE" w:rsidRDefault="004F4AE3" w:rsidP="00E443B8">
      <w:pPr>
        <w:ind w:left="1134" w:right="8548"/>
        <w:rPr>
          <w:rFonts w:ascii="Arial" w:eastAsia="Arial" w:hAnsi="Arial" w:cs="Arial"/>
          <w:noProof/>
        </w:rPr>
      </w:pPr>
      <w:r w:rsidRPr="000A410E">
        <w:rPr>
          <w:rFonts w:ascii="Arial" w:eastAsia="Arial" w:hAnsi="Arial" w:cs="Arial"/>
          <w:noProof/>
          <w:sz w:val="28"/>
          <w:szCs w:val="28"/>
        </w:rPr>
        <w:t>При регулярном потреблении, потребитель максимально избавляется от необходимости</w:t>
      </w:r>
      <w:r w:rsidR="000A410E">
        <w:rPr>
          <w:rFonts w:ascii="Arial" w:eastAsia="Arial" w:hAnsi="Arial" w:cs="Arial"/>
          <w:noProof/>
          <w:sz w:val="28"/>
          <w:szCs w:val="28"/>
        </w:rPr>
        <w:t xml:space="preserve"> </w:t>
      </w:r>
      <w:r w:rsidRPr="000A410E">
        <w:rPr>
          <w:rFonts w:ascii="Arial" w:eastAsia="Arial" w:hAnsi="Arial" w:cs="Arial"/>
          <w:noProof/>
          <w:sz w:val="28"/>
          <w:szCs w:val="28"/>
        </w:rPr>
        <w:t>дополнительных расходов на дорогостоящие витаминные препараты</w:t>
      </w:r>
      <w:r>
        <w:rPr>
          <w:rFonts w:ascii="Arial" w:eastAsia="Arial" w:hAnsi="Arial" w:cs="Arial"/>
          <w:noProof/>
          <w:sz w:val="39"/>
          <w:szCs w:val="39"/>
        </w:rPr>
        <w:drawing>
          <wp:anchor distT="0" distB="0" distL="114300" distR="114300" simplePos="0" relativeHeight="251667968" behindDoc="1" locked="0" layoutInCell="0" allowOverlap="1" wp14:anchorId="72808C1A" wp14:editId="488BC864">
            <wp:simplePos x="0" y="0"/>
            <wp:positionH relativeFrom="page">
              <wp:posOffset>7620000</wp:posOffset>
            </wp:positionH>
            <wp:positionV relativeFrom="page">
              <wp:posOffset>0</wp:posOffset>
            </wp:positionV>
            <wp:extent cx="4572000" cy="6858000"/>
            <wp:effectExtent l="0" t="0" r="0" b="0"/>
            <wp:wrapNone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43B8">
        <w:rPr>
          <w:rFonts w:ascii="Arial" w:eastAsia="Arial" w:hAnsi="Arial" w:cs="Arial"/>
          <w:noProof/>
          <w:sz w:val="28"/>
          <w:szCs w:val="28"/>
        </w:rPr>
        <w:t>.</w:t>
      </w: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F4AE3" w:rsidRDefault="004F4AE3">
      <w:pPr>
        <w:spacing w:line="200" w:lineRule="exact"/>
        <w:rPr>
          <w:sz w:val="20"/>
          <w:szCs w:val="20"/>
        </w:rPr>
      </w:pPr>
    </w:p>
    <w:p w:rsidR="00412498" w:rsidRPr="003E6CE2" w:rsidRDefault="00412498" w:rsidP="00E443B8">
      <w:pPr>
        <w:ind w:left="1134"/>
        <w:rPr>
          <w:rFonts w:ascii="Arial" w:hAnsi="Arial" w:cs="Arial"/>
          <w:sz w:val="28"/>
          <w:szCs w:val="28"/>
        </w:rPr>
      </w:pPr>
      <w:r w:rsidRPr="003E6CE2">
        <w:rPr>
          <w:rFonts w:ascii="Arial" w:hAnsi="Arial" w:cs="Arial"/>
          <w:sz w:val="28"/>
          <w:szCs w:val="28"/>
        </w:rPr>
        <w:lastRenderedPageBreak/>
        <w:t xml:space="preserve">В </w:t>
      </w:r>
      <w:r w:rsidR="003E6CE2">
        <w:rPr>
          <w:rFonts w:ascii="Arial" w:hAnsi="Arial" w:cs="Arial"/>
          <w:sz w:val="28"/>
          <w:szCs w:val="28"/>
        </w:rPr>
        <w:t>обычной</w:t>
      </w:r>
      <w:r w:rsidRPr="003E6CE2">
        <w:rPr>
          <w:rFonts w:ascii="Arial" w:hAnsi="Arial" w:cs="Arial"/>
          <w:sz w:val="28"/>
          <w:szCs w:val="28"/>
        </w:rPr>
        <w:t xml:space="preserve"> жизни</w:t>
      </w:r>
      <w:r w:rsidR="003E6CE2">
        <w:rPr>
          <w:rFonts w:ascii="Arial" w:hAnsi="Arial" w:cs="Arial"/>
          <w:sz w:val="28"/>
          <w:szCs w:val="28"/>
        </w:rPr>
        <w:t>,</w:t>
      </w:r>
      <w:r w:rsidRPr="003E6CE2">
        <w:rPr>
          <w:rFonts w:ascii="Arial" w:hAnsi="Arial" w:cs="Arial"/>
          <w:sz w:val="28"/>
          <w:szCs w:val="28"/>
        </w:rPr>
        <w:t xml:space="preserve"> наш организм подвергается физическому и психическому стрессу. Для того, чтобы организм эффективно функционировал, он нуждается в получении незаменимых аминокислот (</w:t>
      </w:r>
      <w:r w:rsidRPr="003E6CE2">
        <w:rPr>
          <w:rFonts w:ascii="Arial" w:hAnsi="Arial" w:cs="Arial"/>
          <w:sz w:val="28"/>
          <w:szCs w:val="28"/>
          <w:lang w:val="en-US"/>
        </w:rPr>
        <w:t>B</w:t>
      </w:r>
      <w:r w:rsidRPr="003E6CE2">
        <w:rPr>
          <w:rFonts w:ascii="Arial" w:hAnsi="Arial" w:cs="Arial"/>
          <w:sz w:val="28"/>
          <w:szCs w:val="28"/>
        </w:rPr>
        <w:t>С</w:t>
      </w:r>
      <w:r w:rsidRPr="003E6CE2">
        <w:rPr>
          <w:rFonts w:ascii="Arial" w:hAnsi="Arial" w:cs="Arial"/>
          <w:sz w:val="28"/>
          <w:szCs w:val="28"/>
          <w:lang w:val="en-US"/>
        </w:rPr>
        <w:t>AA</w:t>
      </w:r>
      <w:r w:rsidRPr="003E6CE2">
        <w:rPr>
          <w:rFonts w:ascii="Arial" w:hAnsi="Arial" w:cs="Arial"/>
          <w:sz w:val="28"/>
          <w:szCs w:val="28"/>
        </w:rPr>
        <w:t>), L карнитина, минералов и витаминов.</w:t>
      </w:r>
    </w:p>
    <w:p w:rsidR="003E6CE2" w:rsidRDefault="003E6CE2" w:rsidP="00E443B8">
      <w:pPr>
        <w:ind w:left="113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:rsidR="00412498" w:rsidRPr="003E6CE2" w:rsidRDefault="00412498" w:rsidP="00E443B8">
      <w:pPr>
        <w:ind w:left="1134"/>
        <w:rPr>
          <w:rFonts w:ascii="Arial" w:hAnsi="Arial" w:cs="Arial"/>
          <w:sz w:val="28"/>
          <w:szCs w:val="28"/>
        </w:rPr>
      </w:pPr>
      <w:r w:rsidRPr="003E6CE2">
        <w:rPr>
          <w:rFonts w:ascii="Arial" w:hAnsi="Arial" w:cs="Arial"/>
          <w:sz w:val="28"/>
          <w:szCs w:val="28"/>
        </w:rPr>
        <w:t>В условиях ежедневного стресса наш организм нуждается в избыточном количестве этих веществ и поэтому мы разработали наш напиток. Он имеет прекрасный вкус и пополняет наш организм незаменимыми витаминами, минералами и аминокислотами, так как мы обычно не получаем их в необходимом количестве при обычном рационе питания.</w:t>
      </w:r>
    </w:p>
    <w:p w:rsidR="003E6CE2" w:rsidRDefault="003E6CE2" w:rsidP="00E443B8">
      <w:pPr>
        <w:ind w:left="1134"/>
        <w:rPr>
          <w:rFonts w:ascii="Arial" w:hAnsi="Arial" w:cs="Arial"/>
          <w:sz w:val="28"/>
          <w:szCs w:val="28"/>
        </w:rPr>
      </w:pPr>
    </w:p>
    <w:p w:rsidR="00412498" w:rsidRPr="003E6CE2" w:rsidRDefault="00412498" w:rsidP="00E443B8">
      <w:pPr>
        <w:ind w:left="1134"/>
        <w:rPr>
          <w:rFonts w:ascii="Arial" w:hAnsi="Arial" w:cs="Arial"/>
          <w:sz w:val="28"/>
          <w:szCs w:val="28"/>
        </w:rPr>
      </w:pPr>
      <w:r w:rsidRPr="003E6CE2">
        <w:rPr>
          <w:rFonts w:ascii="Arial" w:hAnsi="Arial" w:cs="Arial"/>
          <w:sz w:val="28"/>
          <w:szCs w:val="28"/>
        </w:rPr>
        <w:t xml:space="preserve">Также, для более эффективного использования энергии и сжигания жира L-карнитин должен поступать в организм, в состав напитка так же входит магнезия, столь важной для правильного функционирования организма, а также суточная доза витаминов группы В и витамина С. </w:t>
      </w:r>
    </w:p>
    <w:p w:rsidR="00412498" w:rsidRDefault="00412498" w:rsidP="00412498">
      <w:pPr>
        <w:rPr>
          <w:rFonts w:ascii="Arial" w:eastAsia="Arial" w:hAnsi="Arial" w:cs="Arial"/>
          <w:color w:val="BF9000"/>
          <w:sz w:val="37"/>
          <w:szCs w:val="37"/>
        </w:rPr>
      </w:pPr>
    </w:p>
    <w:p w:rsidR="00412498" w:rsidRPr="00412498" w:rsidRDefault="00412498" w:rsidP="00412498">
      <w:pPr>
        <w:jc w:val="center"/>
        <w:rPr>
          <w:sz w:val="20"/>
          <w:szCs w:val="20"/>
        </w:rPr>
        <w:sectPr w:rsidR="00412498" w:rsidRPr="00412498" w:rsidSect="00590B3D">
          <w:pgSz w:w="19200" w:h="10800" w:orient="landscape"/>
          <w:pgMar w:top="625" w:right="1440" w:bottom="191" w:left="140" w:header="0" w:footer="0" w:gutter="0"/>
          <w:cols w:space="720" w:equalWidth="0">
            <w:col w:w="17620"/>
          </w:cols>
        </w:sectPr>
      </w:pPr>
      <w:r>
        <w:rPr>
          <w:rFonts w:ascii="Arial" w:eastAsia="Arial" w:hAnsi="Arial" w:cs="Arial"/>
          <w:color w:val="BF9000"/>
          <w:sz w:val="37"/>
          <w:szCs w:val="37"/>
        </w:rPr>
        <w:t>Дефицит витаминов, минералов и аминокислот при обычном питании, легко заменяется потреблением нашего напит</w:t>
      </w: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 wp14:anchorId="2D8E1D14" wp14:editId="3FFE41A9">
            <wp:simplePos x="0" y="0"/>
            <wp:positionH relativeFrom="column">
              <wp:posOffset>-86995</wp:posOffset>
            </wp:positionH>
            <wp:positionV relativeFrom="paragraph">
              <wp:posOffset>280670</wp:posOffset>
            </wp:positionV>
            <wp:extent cx="12190730" cy="3818890"/>
            <wp:effectExtent l="0" t="0" r="0" b="0"/>
            <wp:wrapNone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0730" cy="381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4AE3">
        <w:rPr>
          <w:rFonts w:ascii="Arial" w:eastAsia="Arial" w:hAnsi="Arial" w:cs="Arial"/>
          <w:color w:val="BF9000"/>
          <w:sz w:val="37"/>
          <w:szCs w:val="37"/>
        </w:rPr>
        <w:t>ка.</w:t>
      </w:r>
    </w:p>
    <w:p w:rsidR="004F4AE3" w:rsidRDefault="004F4AE3" w:rsidP="004F4AE3">
      <w:pPr>
        <w:tabs>
          <w:tab w:val="left" w:pos="3391"/>
        </w:tabs>
      </w:pPr>
    </w:p>
    <w:p w:rsidR="00604DDC" w:rsidRPr="009A1C2E" w:rsidRDefault="004F4AE3" w:rsidP="009A1C2E">
      <w:pPr>
        <w:tabs>
          <w:tab w:val="left" w:pos="3391"/>
          <w:tab w:val="left" w:pos="15146"/>
        </w:tabs>
        <w:rPr>
          <w:b/>
          <w:bCs/>
          <w:i/>
          <w:iCs/>
          <w:sz w:val="20"/>
          <w:szCs w:val="20"/>
        </w:rPr>
      </w:pPr>
      <w:r>
        <w:tab/>
      </w:r>
      <w:r w:rsidR="00805966">
        <w:rPr>
          <w:rFonts w:ascii="Arial" w:eastAsia="Arial" w:hAnsi="Arial" w:cs="Arial"/>
          <w:noProof/>
          <w:sz w:val="44"/>
          <w:szCs w:val="4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1C2E">
        <w:rPr>
          <w:rFonts w:ascii="Arial" w:eastAsia="Arial" w:hAnsi="Arial" w:cs="Arial"/>
          <w:sz w:val="44"/>
          <w:szCs w:val="44"/>
        </w:rPr>
        <w:tab/>
        <w:t xml:space="preserve">  </w:t>
      </w:r>
      <w:r w:rsidR="009A1C2E" w:rsidRPr="009A1C2E">
        <w:rPr>
          <w:rFonts w:ascii="Arial" w:eastAsia="Arial" w:hAnsi="Arial" w:cs="Arial"/>
          <w:b/>
          <w:bCs/>
          <w:i/>
          <w:iCs/>
          <w:sz w:val="44"/>
          <w:szCs w:val="44"/>
        </w:rPr>
        <w:t>BCAA</w:t>
      </w:r>
    </w:p>
    <w:p w:rsidR="00604DDC" w:rsidRDefault="00604DDC">
      <w:pPr>
        <w:spacing w:line="293" w:lineRule="exact"/>
        <w:rPr>
          <w:sz w:val="20"/>
          <w:szCs w:val="20"/>
        </w:rPr>
      </w:pPr>
    </w:p>
    <w:p w:rsidR="00604DDC" w:rsidRPr="009A1C2E" w:rsidRDefault="00805966">
      <w:pPr>
        <w:ind w:left="12360"/>
        <w:rPr>
          <w:b/>
          <w:bCs/>
          <w:i/>
          <w:iCs/>
          <w:sz w:val="18"/>
          <w:szCs w:val="18"/>
        </w:rPr>
      </w:pPr>
      <w:r w:rsidRPr="009A1C2E">
        <w:rPr>
          <w:rFonts w:ascii="Arial" w:eastAsia="Arial" w:hAnsi="Arial" w:cs="Arial"/>
          <w:b/>
          <w:bCs/>
          <w:i/>
          <w:iCs/>
          <w:sz w:val="44"/>
          <w:szCs w:val="44"/>
        </w:rPr>
        <w:t>Магний + B6 330 мл</w:t>
      </w: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82" w:lineRule="exact"/>
        <w:rPr>
          <w:sz w:val="20"/>
          <w:szCs w:val="20"/>
        </w:rPr>
      </w:pPr>
    </w:p>
    <w:p w:rsidR="00604DDC" w:rsidRPr="009A1C2E" w:rsidRDefault="00805966" w:rsidP="00B53A21">
      <w:pPr>
        <w:ind w:left="142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CFF BCAA Магний + B6 330 мл</w:t>
      </w:r>
    </w:p>
    <w:p w:rsidR="00604DDC" w:rsidRPr="009A1C2E" w:rsidRDefault="00604DDC" w:rsidP="00B53A21">
      <w:pPr>
        <w:spacing w:line="255" w:lineRule="exact"/>
        <w:ind w:left="142"/>
        <w:rPr>
          <w:b/>
          <w:bCs/>
          <w:i/>
          <w:iCs/>
          <w:sz w:val="28"/>
          <w:szCs w:val="28"/>
        </w:rPr>
      </w:pPr>
    </w:p>
    <w:p w:rsidR="00604DDC" w:rsidRPr="009A1C2E" w:rsidRDefault="00805966" w:rsidP="00B53A21">
      <w:pPr>
        <w:ind w:left="142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Цитрусовый микс</w:t>
      </w:r>
    </w:p>
    <w:p w:rsidR="00604DDC" w:rsidRPr="009A1C2E" w:rsidRDefault="00604DDC" w:rsidP="00B53A21">
      <w:pPr>
        <w:spacing w:line="293" w:lineRule="exact"/>
        <w:ind w:left="142"/>
        <w:rPr>
          <w:b/>
          <w:bCs/>
          <w:i/>
          <w:iCs/>
          <w:sz w:val="28"/>
          <w:szCs w:val="28"/>
        </w:rPr>
      </w:pPr>
    </w:p>
    <w:p w:rsidR="00604DDC" w:rsidRPr="009A1C2E" w:rsidRDefault="009A1C2E" w:rsidP="00B53A21">
      <w:pPr>
        <w:spacing w:line="204" w:lineRule="auto"/>
        <w:ind w:left="142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Композиция</w:t>
      </w:r>
      <w:r w:rsidR="00805966"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: BCAA 2500 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мг.</w:t>
      </w:r>
    </w:p>
    <w:p w:rsidR="00604DDC" w:rsidRPr="009A1C2E" w:rsidRDefault="00604DDC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604DDC" w:rsidRPr="009A1C2E" w:rsidRDefault="00805966" w:rsidP="00B53A21">
      <w:pPr>
        <w:spacing w:line="204" w:lineRule="auto"/>
        <w:ind w:left="1860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L-карнитин 400 мг</w:t>
      </w:r>
      <w:r w:rsid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.</w:t>
      </w:r>
    </w:p>
    <w:p w:rsidR="00604DDC" w:rsidRPr="009A1C2E" w:rsidRDefault="00604DDC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604DDC" w:rsidRPr="009A1C2E" w:rsidRDefault="00805966" w:rsidP="00B53A21">
      <w:pPr>
        <w:spacing w:line="204" w:lineRule="auto"/>
        <w:ind w:left="1700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Магний</w:t>
      </w:r>
    </w:p>
    <w:p w:rsidR="00604DDC" w:rsidRPr="009A1C2E" w:rsidRDefault="00604DDC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604DDC" w:rsidRPr="009A1C2E" w:rsidRDefault="00805966" w:rsidP="00B53A21">
      <w:pPr>
        <w:spacing w:line="204" w:lineRule="auto"/>
        <w:ind w:left="1620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B5, B6, B7, B12</w:t>
      </w:r>
    </w:p>
    <w:p w:rsidR="00604DDC" w:rsidRPr="009A1C2E" w:rsidRDefault="00604DDC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604DDC" w:rsidRPr="009A1C2E" w:rsidRDefault="009A1C2E" w:rsidP="00B53A21">
      <w:pPr>
        <w:spacing w:line="204" w:lineRule="auto"/>
        <w:rPr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            </w:t>
      </w:r>
      <w:r w:rsidR="00805966"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Витамин С</w:t>
      </w:r>
    </w:p>
    <w:p w:rsidR="00604DDC" w:rsidRPr="009A1C2E" w:rsidRDefault="00604DDC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604DDC" w:rsidRPr="009A1C2E" w:rsidRDefault="009A1C2E" w:rsidP="00B53A21">
      <w:pPr>
        <w:spacing w:line="204" w:lineRule="auto"/>
        <w:rPr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          </w:t>
      </w:r>
      <w:r w:rsidR="00805966"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Без кофеина = подходит для подростков</w:t>
      </w:r>
    </w:p>
    <w:p w:rsidR="00604DDC" w:rsidRDefault="00604DDC">
      <w:pPr>
        <w:sectPr w:rsidR="00604DDC">
          <w:pgSz w:w="19200" w:h="10800" w:orient="landscape"/>
          <w:pgMar w:top="0" w:right="1440" w:bottom="1440" w:left="20" w:header="0" w:footer="0" w:gutter="0"/>
          <w:cols w:space="720" w:equalWidth="0">
            <w:col w:w="17740"/>
          </w:cols>
        </w:sectPr>
      </w:pPr>
    </w:p>
    <w:p w:rsidR="00C54601" w:rsidRPr="00C54601" w:rsidRDefault="00805966" w:rsidP="00C54601">
      <w:pPr>
        <w:ind w:right="620"/>
        <w:jc w:val="right"/>
        <w:rPr>
          <w:rFonts w:ascii="Arial" w:eastAsia="Arial" w:hAnsi="Arial" w:cs="Arial"/>
          <w:sz w:val="50"/>
          <w:szCs w:val="50"/>
        </w:rPr>
      </w:pPr>
      <w:bookmarkStart w:id="3" w:name="page6"/>
      <w:bookmarkEnd w:id="3"/>
      <w:r>
        <w:rPr>
          <w:rFonts w:ascii="Arial" w:eastAsia="Arial" w:hAnsi="Arial" w:cs="Arial"/>
          <w:noProof/>
          <w:sz w:val="50"/>
          <w:szCs w:val="5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601" w:rsidRPr="00C54601">
        <w:rPr>
          <w:rFonts w:ascii="Arial" w:hAnsi="Arial" w:cs="Arial"/>
          <w:b/>
          <w:bCs/>
          <w:i/>
          <w:iCs/>
          <w:sz w:val="44"/>
          <w:szCs w:val="44"/>
          <w:lang w:val="en-US"/>
        </w:rPr>
        <w:t>BCAA</w:t>
      </w:r>
    </w:p>
    <w:p w:rsidR="00604DDC" w:rsidRDefault="00604DDC">
      <w:pPr>
        <w:spacing w:line="267" w:lineRule="exact"/>
        <w:rPr>
          <w:sz w:val="20"/>
          <w:szCs w:val="20"/>
        </w:rPr>
      </w:pPr>
    </w:p>
    <w:p w:rsidR="00604DDC" w:rsidRPr="00C54601" w:rsidRDefault="00805966">
      <w:pPr>
        <w:ind w:right="500"/>
        <w:jc w:val="right"/>
        <w:rPr>
          <w:b/>
          <w:bCs/>
          <w:i/>
          <w:iCs/>
        </w:rPr>
      </w:pPr>
      <w:r w:rsidRPr="00C54601">
        <w:rPr>
          <w:rFonts w:ascii="Arial" w:eastAsia="Arial" w:hAnsi="Arial" w:cs="Arial"/>
          <w:b/>
          <w:bCs/>
          <w:i/>
          <w:iCs/>
          <w:sz w:val="44"/>
          <w:szCs w:val="44"/>
        </w:rPr>
        <w:t xml:space="preserve">Коллаген + </w:t>
      </w:r>
      <w:r w:rsidR="00B53A21">
        <w:rPr>
          <w:rFonts w:ascii="Arial" w:eastAsia="Arial" w:hAnsi="Arial" w:cs="Arial"/>
          <w:b/>
          <w:bCs/>
          <w:i/>
          <w:iCs/>
          <w:sz w:val="44"/>
          <w:szCs w:val="44"/>
        </w:rPr>
        <w:t>Мг</w:t>
      </w:r>
      <w:r w:rsidR="00B53A21" w:rsidRPr="00B53A21">
        <w:rPr>
          <w:rFonts w:ascii="Arial" w:eastAsia="Arial" w:hAnsi="Arial" w:cs="Arial"/>
          <w:b/>
          <w:bCs/>
          <w:i/>
          <w:iCs/>
          <w:sz w:val="44"/>
          <w:szCs w:val="44"/>
        </w:rPr>
        <w:t xml:space="preserve"> </w:t>
      </w:r>
      <w:r w:rsidRPr="00C54601">
        <w:rPr>
          <w:rFonts w:ascii="Arial" w:eastAsia="Arial" w:hAnsi="Arial" w:cs="Arial"/>
          <w:b/>
          <w:bCs/>
          <w:i/>
          <w:iCs/>
          <w:sz w:val="44"/>
          <w:szCs w:val="44"/>
        </w:rPr>
        <w:t>330 мл</w:t>
      </w: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B53A21" w:rsidRPr="009A1C2E" w:rsidRDefault="00B53A21" w:rsidP="00B53A21">
      <w:pPr>
        <w:ind w:left="-709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CFF BCAA 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Коллаген + Мг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330 мл</w:t>
      </w:r>
    </w:p>
    <w:p w:rsidR="00B53A21" w:rsidRPr="009A1C2E" w:rsidRDefault="00B53A21" w:rsidP="00B53A21">
      <w:pPr>
        <w:spacing w:line="255" w:lineRule="exact"/>
        <w:ind w:left="-709"/>
        <w:rPr>
          <w:b/>
          <w:bCs/>
          <w:i/>
          <w:iCs/>
          <w:sz w:val="28"/>
          <w:szCs w:val="28"/>
        </w:rPr>
      </w:pPr>
    </w:p>
    <w:p w:rsidR="00B53A21" w:rsidRPr="009A1C2E" w:rsidRDefault="00B53A21" w:rsidP="00B53A21">
      <w:pPr>
        <w:ind w:left="-709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Цитрусовый микс</w:t>
      </w:r>
    </w:p>
    <w:p w:rsidR="00B53A21" w:rsidRPr="009A1C2E" w:rsidRDefault="00B53A21" w:rsidP="00B53A21">
      <w:pPr>
        <w:spacing w:line="293" w:lineRule="exact"/>
        <w:ind w:left="-709"/>
        <w:rPr>
          <w:b/>
          <w:bCs/>
          <w:i/>
          <w:iCs/>
          <w:sz w:val="28"/>
          <w:szCs w:val="28"/>
        </w:rPr>
      </w:pPr>
    </w:p>
    <w:p w:rsidR="00B53A21" w:rsidRPr="009A1C2E" w:rsidRDefault="00B53A21" w:rsidP="00B53A21">
      <w:pPr>
        <w:spacing w:line="204" w:lineRule="auto"/>
        <w:ind w:left="-709"/>
        <w:rPr>
          <w:b/>
          <w:bCs/>
          <w:i/>
          <w:iCs/>
          <w:sz w:val="28"/>
          <w:szCs w:val="28"/>
        </w:rPr>
      </w:pP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Композиция: BCAA 2500 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мг.</w:t>
      </w: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B53A21" w:rsidRDefault="00B53A21" w:rsidP="00B53A21">
      <w:pPr>
        <w:spacing w:line="204" w:lineRule="auto"/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</w:pPr>
      <w:r w:rsidRPr="00B53A21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      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Коллаген 1650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мг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.</w:t>
      </w:r>
    </w:p>
    <w:p w:rsidR="00B53A21" w:rsidRDefault="00B53A21" w:rsidP="00B53A21">
      <w:pPr>
        <w:spacing w:line="204" w:lineRule="auto"/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</w:pPr>
    </w:p>
    <w:p w:rsidR="00B53A21" w:rsidRDefault="00B53A21" w:rsidP="00B53A21">
      <w:pPr>
        <w:spacing w:line="204" w:lineRule="auto"/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    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L-карнитин 400 мг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.</w:t>
      </w:r>
    </w:p>
    <w:p w:rsidR="00B53A21" w:rsidRDefault="00B53A21" w:rsidP="00B53A21">
      <w:pPr>
        <w:spacing w:line="204" w:lineRule="auto"/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</w:pPr>
    </w:p>
    <w:p w:rsidR="00B53A21" w:rsidRPr="00B53A21" w:rsidRDefault="00B53A21" w:rsidP="00B53A21">
      <w:pPr>
        <w:spacing w:line="204" w:lineRule="auto"/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</w:pPr>
      <w:r w:rsidRPr="00B53A21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</w:t>
      </w:r>
      <w:r w:rsidRPr="00B53A21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Магний</w:t>
      </w: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  <w:r w:rsidRPr="00B53A21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  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B5, B6, B7, B12</w:t>
      </w: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  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Витамин С</w:t>
      </w: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</w:p>
    <w:p w:rsidR="00B53A21" w:rsidRPr="009A1C2E" w:rsidRDefault="00B53A21" w:rsidP="00B53A21">
      <w:pPr>
        <w:spacing w:line="204" w:lineRule="auto"/>
        <w:rPr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 xml:space="preserve">   </w:t>
      </w:r>
      <w:r w:rsidRPr="009A1C2E">
        <w:rPr>
          <w:rFonts w:ascii="Arial" w:eastAsia="Arial" w:hAnsi="Arial" w:cs="Arial"/>
          <w:b/>
          <w:bCs/>
          <w:i/>
          <w:iCs/>
          <w:color w:val="BF9000"/>
          <w:sz w:val="28"/>
          <w:szCs w:val="28"/>
        </w:rPr>
        <w:t>Без кофеина = подходит для подростков</w:t>
      </w:r>
    </w:p>
    <w:p w:rsidR="00604DDC" w:rsidRDefault="00604DDC" w:rsidP="00B53A21">
      <w:pPr>
        <w:ind w:left="-567"/>
        <w:sectPr w:rsidR="00604DDC" w:rsidSect="00B53A21">
          <w:pgSz w:w="19200" w:h="10800" w:orient="landscape"/>
          <w:pgMar w:top="284" w:right="1440" w:bottom="1440" w:left="900" w:header="0" w:footer="0" w:gutter="0"/>
          <w:cols w:space="720" w:equalWidth="0">
            <w:col w:w="16860"/>
          </w:cols>
        </w:sectPr>
      </w:pPr>
    </w:p>
    <w:p w:rsidR="00604DDC" w:rsidRDefault="00805966" w:rsidP="00105426">
      <w:pPr>
        <w:tabs>
          <w:tab w:val="left" w:pos="4975"/>
        </w:tabs>
        <w:spacing w:line="200" w:lineRule="exact"/>
        <w:rPr>
          <w:sz w:val="20"/>
          <w:szCs w:val="20"/>
        </w:rPr>
      </w:pPr>
      <w:bookmarkStart w:id="4" w:name="page7"/>
      <w:bookmarkEnd w:id="4"/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106680</wp:posOffset>
            </wp:positionH>
            <wp:positionV relativeFrom="page">
              <wp:posOffset>0</wp:posOffset>
            </wp:positionV>
            <wp:extent cx="12085320" cy="68580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532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05426">
        <w:rPr>
          <w:sz w:val="20"/>
          <w:szCs w:val="20"/>
        </w:rPr>
        <w:tab/>
      </w: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349" w:lineRule="exact"/>
        <w:rPr>
          <w:sz w:val="20"/>
          <w:szCs w:val="20"/>
        </w:rPr>
      </w:pPr>
    </w:p>
    <w:p w:rsidR="00604DDC" w:rsidRDefault="0089083D">
      <w:pPr>
        <w:ind w:left="129"/>
        <w:rPr>
          <w:sz w:val="20"/>
          <w:szCs w:val="20"/>
        </w:rPr>
      </w:pPr>
      <w:r>
        <w:rPr>
          <w:rFonts w:ascii="Arial" w:eastAsia="Arial" w:hAnsi="Arial" w:cs="Arial"/>
          <w:sz w:val="48"/>
          <w:szCs w:val="48"/>
        </w:rPr>
        <w:t>Аргументы к сотрудничеству</w:t>
      </w:r>
      <w:r w:rsidR="00805966">
        <w:rPr>
          <w:rFonts w:ascii="Arial" w:eastAsia="Arial" w:hAnsi="Arial" w:cs="Arial"/>
          <w:sz w:val="48"/>
          <w:szCs w:val="48"/>
        </w:rPr>
        <w:t>:</w:t>
      </w: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00" w:lineRule="exact"/>
        <w:rPr>
          <w:sz w:val="20"/>
          <w:szCs w:val="20"/>
        </w:rPr>
      </w:pPr>
    </w:p>
    <w:p w:rsidR="00604DDC" w:rsidRDefault="00604DDC">
      <w:pPr>
        <w:spacing w:line="236" w:lineRule="exact"/>
        <w:rPr>
          <w:sz w:val="20"/>
          <w:szCs w:val="20"/>
        </w:rPr>
      </w:pPr>
    </w:p>
    <w:p w:rsidR="0089083D" w:rsidRDefault="0089083D" w:rsidP="0089083D">
      <w:pPr>
        <w:tabs>
          <w:tab w:val="left" w:pos="369"/>
        </w:tabs>
        <w:ind w:left="369"/>
        <w:rPr>
          <w:rFonts w:ascii="Arial" w:eastAsia="Arial" w:hAnsi="Arial" w:cs="Arial"/>
          <w:sz w:val="32"/>
          <w:szCs w:val="32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Самый быстрорастущий сегмент напитков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41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Уникальность продукта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35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9083D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Европейский</w:t>
      </w:r>
      <w:r w:rsidR="00805966" w:rsidRPr="0089083D">
        <w:rPr>
          <w:rFonts w:ascii="Arial" w:eastAsia="Arial" w:hAnsi="Arial" w:cs="Arial"/>
          <w:sz w:val="28"/>
          <w:szCs w:val="28"/>
        </w:rPr>
        <w:t xml:space="preserve"> бренд и формула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41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 xml:space="preserve">Освежающий вкус 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38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Привлекательная этикетка и упаковка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3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Премиальное качество по разумной цене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42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05966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 w:rsidRPr="0089083D">
        <w:rPr>
          <w:rFonts w:ascii="Arial" w:eastAsia="Arial" w:hAnsi="Arial" w:cs="Arial"/>
          <w:sz w:val="28"/>
          <w:szCs w:val="28"/>
        </w:rPr>
        <w:t>Новая категория = увеличение товарооборота без негативных последствий</w:t>
      </w:r>
    </w:p>
    <w:p w:rsidR="00604DDC" w:rsidRPr="0089083D" w:rsidRDefault="00604DDC">
      <w:pPr>
        <w:spacing w:line="200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604DDC">
      <w:pPr>
        <w:spacing w:line="235" w:lineRule="exact"/>
        <w:rPr>
          <w:rFonts w:ascii="Arial" w:eastAsia="Arial" w:hAnsi="Arial" w:cs="Arial"/>
          <w:sz w:val="28"/>
          <w:szCs w:val="28"/>
        </w:rPr>
      </w:pPr>
    </w:p>
    <w:p w:rsidR="00604DDC" w:rsidRPr="0089083D" w:rsidRDefault="0089083D">
      <w:pPr>
        <w:numPr>
          <w:ilvl w:val="0"/>
          <w:numId w:val="8"/>
        </w:numPr>
        <w:tabs>
          <w:tab w:val="left" w:pos="369"/>
        </w:tabs>
        <w:ind w:left="369" w:hanging="36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Д</w:t>
      </w:r>
      <w:r w:rsidR="00805966" w:rsidRPr="0089083D">
        <w:rPr>
          <w:rFonts w:ascii="Arial" w:eastAsia="Arial" w:hAnsi="Arial" w:cs="Arial"/>
          <w:sz w:val="28"/>
          <w:szCs w:val="28"/>
        </w:rPr>
        <w:t>лительный срок хранения продукта</w:t>
      </w:r>
    </w:p>
    <w:p w:rsidR="00604DDC" w:rsidRDefault="00604DDC">
      <w:pPr>
        <w:sectPr w:rsidR="00604DDC">
          <w:pgSz w:w="19200" w:h="10800" w:orient="landscape"/>
          <w:pgMar w:top="1440" w:right="1440" w:bottom="648" w:left="1031" w:header="0" w:footer="0" w:gutter="0"/>
          <w:cols w:space="720" w:equalWidth="0">
            <w:col w:w="16729"/>
          </w:cols>
        </w:sectPr>
      </w:pPr>
    </w:p>
    <w:p w:rsidR="00604DDC" w:rsidRDefault="00805966">
      <w:pPr>
        <w:ind w:left="980"/>
        <w:rPr>
          <w:rFonts w:ascii="Arial" w:eastAsia="Arial" w:hAnsi="Arial" w:cs="Arial"/>
          <w:sz w:val="39"/>
          <w:szCs w:val="39"/>
        </w:rPr>
      </w:pPr>
      <w:bookmarkStart w:id="5" w:name="page8"/>
      <w:bookmarkEnd w:id="5"/>
      <w:r>
        <w:rPr>
          <w:rFonts w:ascii="Arial" w:eastAsia="Arial" w:hAnsi="Arial" w:cs="Arial"/>
          <w:sz w:val="39"/>
          <w:szCs w:val="39"/>
        </w:rPr>
        <w:t>Логистические данные:</w:t>
      </w:r>
    </w:p>
    <w:p w:rsidR="00F71B78" w:rsidRDefault="00F71B78">
      <w:pPr>
        <w:ind w:left="980"/>
        <w:rPr>
          <w:sz w:val="20"/>
          <w:szCs w:val="20"/>
        </w:rPr>
      </w:pPr>
    </w:p>
    <w:tbl>
      <w:tblPr>
        <w:tblW w:w="1818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962"/>
        <w:gridCol w:w="1134"/>
        <w:gridCol w:w="1276"/>
        <w:gridCol w:w="1134"/>
        <w:gridCol w:w="992"/>
        <w:gridCol w:w="992"/>
        <w:gridCol w:w="1701"/>
        <w:gridCol w:w="1701"/>
        <w:gridCol w:w="1418"/>
        <w:gridCol w:w="1417"/>
        <w:gridCol w:w="1453"/>
      </w:tblGrid>
      <w:tr w:rsidR="00F71B78" w:rsidRPr="00257F79" w:rsidTr="00F71B78">
        <w:trPr>
          <w:trHeight w:val="97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F71B78">
            <w:pPr>
              <w:ind w:left="-114"/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Полное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 xml:space="preserve">Срок годности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количество штук в упаковке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количество упаков</w:t>
            </w:r>
            <w:r>
              <w:rPr>
                <w:rFonts w:ascii="Calibri" w:eastAsia="Times New Roman" w:hAnsi="Calibri"/>
                <w:b/>
                <w:bCs/>
                <w:color w:val="333333"/>
              </w:rPr>
              <w:t xml:space="preserve">ок </w:t>
            </w: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 xml:space="preserve">  на паллете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количество штук на паллете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вес брутто паллета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Ш/К 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ШК групповой упаковки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Габариты Ш\Г\В в сантиметрах ШТ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Габариты Ш\Г\В в сантиметр</w:t>
            </w:r>
            <w:r>
              <w:rPr>
                <w:rFonts w:ascii="Calibri" w:eastAsia="Times New Roman" w:hAnsi="Calibri"/>
                <w:b/>
                <w:bCs/>
                <w:color w:val="333333"/>
              </w:rPr>
              <w:t>а</w:t>
            </w: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х УПАКОВКА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B78" w:rsidRPr="00257F79" w:rsidRDefault="00F71B78" w:rsidP="00257F79">
            <w:pPr>
              <w:jc w:val="center"/>
              <w:rPr>
                <w:rFonts w:ascii="Calibri" w:eastAsia="Times New Roman" w:hAnsi="Calibri"/>
                <w:b/>
                <w:bCs/>
                <w:color w:val="333333"/>
              </w:rPr>
            </w:pPr>
            <w:r w:rsidRPr="00257F79">
              <w:rPr>
                <w:rFonts w:ascii="Calibri" w:eastAsia="Times New Roman" w:hAnsi="Calibri"/>
                <w:b/>
                <w:bCs/>
                <w:color w:val="333333"/>
              </w:rPr>
              <w:t>Габариты Ш\Г\В в сантиметрах ПАЛЛЕТ/ЕВРОПАЛЛЕТ</w:t>
            </w:r>
          </w:p>
        </w:tc>
      </w:tr>
      <w:tr w:rsidR="00F71B78" w:rsidRPr="00257F79" w:rsidTr="00F71B78">
        <w:trPr>
          <w:trHeight w:val="78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:rsidR="00F71B78" w:rsidRPr="00257F79" w:rsidRDefault="00F71B78" w:rsidP="00257F79">
            <w:pPr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CEBRA напиток безалкогольный слабогазированный витаминизированный BCAA Mg+ В6 citrus mix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8588007672014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8588007672038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5,9/5,9/14,6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24/35,5/8,28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80/120/150</w:t>
            </w:r>
          </w:p>
        </w:tc>
      </w:tr>
      <w:tr w:rsidR="00F71B78" w:rsidRPr="00257F79" w:rsidTr="00F71B78">
        <w:trPr>
          <w:trHeight w:val="97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:rsidR="00F71B78" w:rsidRPr="00257F79" w:rsidRDefault="00F71B78" w:rsidP="00257F79">
            <w:pPr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CEBRA напиток безалкогольный слабогазированный витаминизированный BCAA Collagen+Mg berry mix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8588007672021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8588007672045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5,9/5,9/14,6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24/35,5/8,28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B78" w:rsidRPr="00257F79" w:rsidRDefault="00F71B78" w:rsidP="00F71B78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257F79">
              <w:rPr>
                <w:rFonts w:ascii="Calibri" w:eastAsia="Times New Roman" w:hAnsi="Calibri"/>
                <w:color w:val="000000"/>
              </w:rPr>
              <w:t>80/120/150</w:t>
            </w:r>
          </w:p>
        </w:tc>
      </w:tr>
    </w:tbl>
    <w:p w:rsidR="00412498" w:rsidRPr="00412498" w:rsidRDefault="00257F79" w:rsidP="00257F79">
      <w:pPr>
        <w:spacing w:line="20" w:lineRule="exact"/>
        <w:rPr>
          <w:rFonts w:ascii="Arial" w:eastAsia="Arial" w:hAnsi="Arial" w:cs="Arial"/>
          <w:color w:val="FFFFFF"/>
          <w:sz w:val="25"/>
          <w:szCs w:val="25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9114329</wp:posOffset>
            </wp:positionH>
            <wp:positionV relativeFrom="paragraph">
              <wp:posOffset>3970886</wp:posOffset>
            </wp:positionV>
            <wp:extent cx="2706370" cy="19570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6" w:name="page9"/>
      <w:bookmarkEnd w:id="6"/>
    </w:p>
    <w:sectPr w:rsidR="00412498" w:rsidRPr="00412498">
      <w:pgSz w:w="19200" w:h="10800" w:orient="landscape"/>
      <w:pgMar w:top="932" w:right="1440" w:bottom="1440" w:left="1440" w:header="0" w:footer="0" w:gutter="0"/>
      <w:cols w:space="720" w:equalWidth="0">
        <w:col w:w="163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966" w:rsidRDefault="00805966" w:rsidP="00412498">
      <w:r>
        <w:separator/>
      </w:r>
    </w:p>
  </w:endnote>
  <w:endnote w:type="continuationSeparator" w:id="0">
    <w:p w:rsidR="00805966" w:rsidRDefault="00805966" w:rsidP="0041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966" w:rsidRDefault="00805966" w:rsidP="00412498">
      <w:r>
        <w:separator/>
      </w:r>
    </w:p>
  </w:footnote>
  <w:footnote w:type="continuationSeparator" w:id="0">
    <w:p w:rsidR="00805966" w:rsidRDefault="00805966" w:rsidP="00412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141F2"/>
    <w:multiLevelType w:val="hybridMultilevel"/>
    <w:tmpl w:val="51606332"/>
    <w:lvl w:ilvl="0" w:tplc="E306F5A8">
      <w:start w:val="1"/>
      <w:numFmt w:val="bullet"/>
      <w:lvlText w:val="•"/>
      <w:lvlJc w:val="left"/>
    </w:lvl>
    <w:lvl w:ilvl="1" w:tplc="B83A1E2C">
      <w:numFmt w:val="decimal"/>
      <w:lvlText w:val=""/>
      <w:lvlJc w:val="left"/>
    </w:lvl>
    <w:lvl w:ilvl="2" w:tplc="E310958E">
      <w:numFmt w:val="decimal"/>
      <w:lvlText w:val=""/>
      <w:lvlJc w:val="left"/>
    </w:lvl>
    <w:lvl w:ilvl="3" w:tplc="F612BDD4">
      <w:numFmt w:val="decimal"/>
      <w:lvlText w:val=""/>
      <w:lvlJc w:val="left"/>
    </w:lvl>
    <w:lvl w:ilvl="4" w:tplc="FE2CA7FE">
      <w:numFmt w:val="decimal"/>
      <w:lvlText w:val=""/>
      <w:lvlJc w:val="left"/>
    </w:lvl>
    <w:lvl w:ilvl="5" w:tplc="29F618DA">
      <w:numFmt w:val="decimal"/>
      <w:lvlText w:val=""/>
      <w:lvlJc w:val="left"/>
    </w:lvl>
    <w:lvl w:ilvl="6" w:tplc="E6063164">
      <w:numFmt w:val="decimal"/>
      <w:lvlText w:val=""/>
      <w:lvlJc w:val="left"/>
    </w:lvl>
    <w:lvl w:ilvl="7" w:tplc="3E9A0608">
      <w:numFmt w:val="decimal"/>
      <w:lvlText w:val=""/>
      <w:lvlJc w:val="left"/>
    </w:lvl>
    <w:lvl w:ilvl="8" w:tplc="E3BC69F0">
      <w:numFmt w:val="decimal"/>
      <w:lvlText w:val=""/>
      <w:lvlJc w:val="left"/>
    </w:lvl>
  </w:abstractNum>
  <w:abstractNum w:abstractNumId="1">
    <w:nsid w:val="3D1B58BA"/>
    <w:multiLevelType w:val="hybridMultilevel"/>
    <w:tmpl w:val="F37689D8"/>
    <w:lvl w:ilvl="0" w:tplc="9B78E606">
      <w:start w:val="1"/>
      <w:numFmt w:val="bullet"/>
      <w:lvlText w:val="•"/>
      <w:lvlJc w:val="left"/>
    </w:lvl>
    <w:lvl w:ilvl="1" w:tplc="355A4FDC">
      <w:numFmt w:val="decimal"/>
      <w:lvlText w:val=""/>
      <w:lvlJc w:val="left"/>
    </w:lvl>
    <w:lvl w:ilvl="2" w:tplc="355EE09C">
      <w:numFmt w:val="decimal"/>
      <w:lvlText w:val=""/>
      <w:lvlJc w:val="left"/>
    </w:lvl>
    <w:lvl w:ilvl="3" w:tplc="44CE0182">
      <w:numFmt w:val="decimal"/>
      <w:lvlText w:val=""/>
      <w:lvlJc w:val="left"/>
    </w:lvl>
    <w:lvl w:ilvl="4" w:tplc="590CA42A">
      <w:numFmt w:val="decimal"/>
      <w:lvlText w:val=""/>
      <w:lvlJc w:val="left"/>
    </w:lvl>
    <w:lvl w:ilvl="5" w:tplc="6938F516">
      <w:numFmt w:val="decimal"/>
      <w:lvlText w:val=""/>
      <w:lvlJc w:val="left"/>
    </w:lvl>
    <w:lvl w:ilvl="6" w:tplc="E3BA1CE8">
      <w:numFmt w:val="decimal"/>
      <w:lvlText w:val=""/>
      <w:lvlJc w:val="left"/>
    </w:lvl>
    <w:lvl w:ilvl="7" w:tplc="62689A9C">
      <w:numFmt w:val="decimal"/>
      <w:lvlText w:val=""/>
      <w:lvlJc w:val="left"/>
    </w:lvl>
    <w:lvl w:ilvl="8" w:tplc="CA56DCD0">
      <w:numFmt w:val="decimal"/>
      <w:lvlText w:val=""/>
      <w:lvlJc w:val="left"/>
    </w:lvl>
  </w:abstractNum>
  <w:abstractNum w:abstractNumId="2">
    <w:nsid w:val="41B71EFB"/>
    <w:multiLevelType w:val="hybridMultilevel"/>
    <w:tmpl w:val="A78A03E8"/>
    <w:lvl w:ilvl="0" w:tplc="5886729A">
      <w:start w:val="1"/>
      <w:numFmt w:val="bullet"/>
      <w:lvlText w:val="•"/>
      <w:lvlJc w:val="left"/>
    </w:lvl>
    <w:lvl w:ilvl="1" w:tplc="1D6E7F50">
      <w:numFmt w:val="decimal"/>
      <w:lvlText w:val=""/>
      <w:lvlJc w:val="left"/>
    </w:lvl>
    <w:lvl w:ilvl="2" w:tplc="B62EA4CE">
      <w:numFmt w:val="decimal"/>
      <w:lvlText w:val=""/>
      <w:lvlJc w:val="left"/>
    </w:lvl>
    <w:lvl w:ilvl="3" w:tplc="21D8B4D6">
      <w:numFmt w:val="decimal"/>
      <w:lvlText w:val=""/>
      <w:lvlJc w:val="left"/>
    </w:lvl>
    <w:lvl w:ilvl="4" w:tplc="F4063ABC">
      <w:numFmt w:val="decimal"/>
      <w:lvlText w:val=""/>
      <w:lvlJc w:val="left"/>
    </w:lvl>
    <w:lvl w:ilvl="5" w:tplc="AEE2C0DE">
      <w:numFmt w:val="decimal"/>
      <w:lvlText w:val=""/>
      <w:lvlJc w:val="left"/>
    </w:lvl>
    <w:lvl w:ilvl="6" w:tplc="9264929C">
      <w:numFmt w:val="decimal"/>
      <w:lvlText w:val=""/>
      <w:lvlJc w:val="left"/>
    </w:lvl>
    <w:lvl w:ilvl="7" w:tplc="FD7E6FF0">
      <w:numFmt w:val="decimal"/>
      <w:lvlText w:val=""/>
      <w:lvlJc w:val="left"/>
    </w:lvl>
    <w:lvl w:ilvl="8" w:tplc="A6CC6C56">
      <w:numFmt w:val="decimal"/>
      <w:lvlText w:val=""/>
      <w:lvlJc w:val="left"/>
    </w:lvl>
  </w:abstractNum>
  <w:abstractNum w:abstractNumId="3">
    <w:nsid w:val="46E87CCD"/>
    <w:multiLevelType w:val="hybridMultilevel"/>
    <w:tmpl w:val="87204F90"/>
    <w:lvl w:ilvl="0" w:tplc="C4BE4C18">
      <w:start w:val="1"/>
      <w:numFmt w:val="bullet"/>
      <w:lvlText w:val="О"/>
      <w:lvlJc w:val="left"/>
    </w:lvl>
    <w:lvl w:ilvl="1" w:tplc="A75E32EA">
      <w:numFmt w:val="decimal"/>
      <w:lvlText w:val=""/>
      <w:lvlJc w:val="left"/>
    </w:lvl>
    <w:lvl w:ilvl="2" w:tplc="923EE602">
      <w:numFmt w:val="decimal"/>
      <w:lvlText w:val=""/>
      <w:lvlJc w:val="left"/>
    </w:lvl>
    <w:lvl w:ilvl="3" w:tplc="5C78BFC2">
      <w:numFmt w:val="decimal"/>
      <w:lvlText w:val=""/>
      <w:lvlJc w:val="left"/>
    </w:lvl>
    <w:lvl w:ilvl="4" w:tplc="EF80BD7C">
      <w:numFmt w:val="decimal"/>
      <w:lvlText w:val=""/>
      <w:lvlJc w:val="left"/>
    </w:lvl>
    <w:lvl w:ilvl="5" w:tplc="E14A7F10">
      <w:numFmt w:val="decimal"/>
      <w:lvlText w:val=""/>
      <w:lvlJc w:val="left"/>
    </w:lvl>
    <w:lvl w:ilvl="6" w:tplc="1158D5A2">
      <w:numFmt w:val="decimal"/>
      <w:lvlText w:val=""/>
      <w:lvlJc w:val="left"/>
    </w:lvl>
    <w:lvl w:ilvl="7" w:tplc="3552FDAC">
      <w:numFmt w:val="decimal"/>
      <w:lvlText w:val=""/>
      <w:lvlJc w:val="left"/>
    </w:lvl>
    <w:lvl w:ilvl="8" w:tplc="40E4CC4C">
      <w:numFmt w:val="decimal"/>
      <w:lvlText w:val=""/>
      <w:lvlJc w:val="left"/>
    </w:lvl>
  </w:abstractNum>
  <w:abstractNum w:abstractNumId="4">
    <w:nsid w:val="507ED7AB"/>
    <w:multiLevelType w:val="hybridMultilevel"/>
    <w:tmpl w:val="9036FB8E"/>
    <w:lvl w:ilvl="0" w:tplc="0A98DE44">
      <w:start w:val="1"/>
      <w:numFmt w:val="bullet"/>
      <w:lvlText w:val="•"/>
      <w:lvlJc w:val="left"/>
    </w:lvl>
    <w:lvl w:ilvl="1" w:tplc="882A5BEE">
      <w:numFmt w:val="decimal"/>
      <w:lvlText w:val=""/>
      <w:lvlJc w:val="left"/>
    </w:lvl>
    <w:lvl w:ilvl="2" w:tplc="4B3ED8DE">
      <w:numFmt w:val="decimal"/>
      <w:lvlText w:val=""/>
      <w:lvlJc w:val="left"/>
    </w:lvl>
    <w:lvl w:ilvl="3" w:tplc="6EA2DD36">
      <w:numFmt w:val="decimal"/>
      <w:lvlText w:val=""/>
      <w:lvlJc w:val="left"/>
    </w:lvl>
    <w:lvl w:ilvl="4" w:tplc="E2A461B0">
      <w:numFmt w:val="decimal"/>
      <w:lvlText w:val=""/>
      <w:lvlJc w:val="left"/>
    </w:lvl>
    <w:lvl w:ilvl="5" w:tplc="2DAA2EEA">
      <w:numFmt w:val="decimal"/>
      <w:lvlText w:val=""/>
      <w:lvlJc w:val="left"/>
    </w:lvl>
    <w:lvl w:ilvl="6" w:tplc="0D4EC9A6">
      <w:numFmt w:val="decimal"/>
      <w:lvlText w:val=""/>
      <w:lvlJc w:val="left"/>
    </w:lvl>
    <w:lvl w:ilvl="7" w:tplc="88B87BD2">
      <w:numFmt w:val="decimal"/>
      <w:lvlText w:val=""/>
      <w:lvlJc w:val="left"/>
    </w:lvl>
    <w:lvl w:ilvl="8" w:tplc="C144FADC">
      <w:numFmt w:val="decimal"/>
      <w:lvlText w:val=""/>
      <w:lvlJc w:val="left"/>
    </w:lvl>
  </w:abstractNum>
  <w:abstractNum w:abstractNumId="5">
    <w:nsid w:val="515F007C"/>
    <w:multiLevelType w:val="hybridMultilevel"/>
    <w:tmpl w:val="C8E0F368"/>
    <w:lvl w:ilvl="0" w:tplc="A3660AD8">
      <w:start w:val="1"/>
      <w:numFmt w:val="bullet"/>
      <w:lvlText w:val="•"/>
      <w:lvlJc w:val="left"/>
    </w:lvl>
    <w:lvl w:ilvl="1" w:tplc="83061B22">
      <w:numFmt w:val="decimal"/>
      <w:lvlText w:val=""/>
      <w:lvlJc w:val="left"/>
    </w:lvl>
    <w:lvl w:ilvl="2" w:tplc="4886BE96">
      <w:numFmt w:val="decimal"/>
      <w:lvlText w:val=""/>
      <w:lvlJc w:val="left"/>
    </w:lvl>
    <w:lvl w:ilvl="3" w:tplc="0C8C9460">
      <w:numFmt w:val="decimal"/>
      <w:lvlText w:val=""/>
      <w:lvlJc w:val="left"/>
    </w:lvl>
    <w:lvl w:ilvl="4" w:tplc="C9F200D0">
      <w:numFmt w:val="decimal"/>
      <w:lvlText w:val=""/>
      <w:lvlJc w:val="left"/>
    </w:lvl>
    <w:lvl w:ilvl="5" w:tplc="9266DC08">
      <w:numFmt w:val="decimal"/>
      <w:lvlText w:val=""/>
      <w:lvlJc w:val="left"/>
    </w:lvl>
    <w:lvl w:ilvl="6" w:tplc="97587FDA">
      <w:numFmt w:val="decimal"/>
      <w:lvlText w:val=""/>
      <w:lvlJc w:val="left"/>
    </w:lvl>
    <w:lvl w:ilvl="7" w:tplc="6FB016F8">
      <w:numFmt w:val="decimal"/>
      <w:lvlText w:val=""/>
      <w:lvlJc w:val="left"/>
    </w:lvl>
    <w:lvl w:ilvl="8" w:tplc="6B783248">
      <w:numFmt w:val="decimal"/>
      <w:lvlText w:val=""/>
      <w:lvlJc w:val="left"/>
    </w:lvl>
  </w:abstractNum>
  <w:abstractNum w:abstractNumId="6">
    <w:nsid w:val="5BD062C2"/>
    <w:multiLevelType w:val="hybridMultilevel"/>
    <w:tmpl w:val="3EAE23AA"/>
    <w:lvl w:ilvl="0" w:tplc="94028256">
      <w:start w:val="1"/>
      <w:numFmt w:val="bullet"/>
      <w:lvlText w:val="•"/>
      <w:lvlJc w:val="left"/>
    </w:lvl>
    <w:lvl w:ilvl="1" w:tplc="A96E787C">
      <w:start w:val="1"/>
      <w:numFmt w:val="bullet"/>
      <w:lvlText w:val="•"/>
      <w:lvlJc w:val="left"/>
    </w:lvl>
    <w:lvl w:ilvl="2" w:tplc="A0D0E678">
      <w:start w:val="1"/>
      <w:numFmt w:val="bullet"/>
      <w:lvlText w:val="•"/>
      <w:lvlJc w:val="left"/>
    </w:lvl>
    <w:lvl w:ilvl="3" w:tplc="07BE5E86">
      <w:start w:val="1"/>
      <w:numFmt w:val="bullet"/>
      <w:lvlText w:val="•"/>
      <w:lvlJc w:val="left"/>
    </w:lvl>
    <w:lvl w:ilvl="4" w:tplc="D3CCE03A">
      <w:start w:val="1"/>
      <w:numFmt w:val="bullet"/>
      <w:lvlText w:val="•"/>
      <w:lvlJc w:val="left"/>
    </w:lvl>
    <w:lvl w:ilvl="5" w:tplc="8E944736">
      <w:start w:val="1"/>
      <w:numFmt w:val="bullet"/>
      <w:lvlText w:val="•"/>
      <w:lvlJc w:val="left"/>
    </w:lvl>
    <w:lvl w:ilvl="6" w:tplc="70FE5810">
      <w:start w:val="1"/>
      <w:numFmt w:val="bullet"/>
      <w:lvlText w:val="•"/>
      <w:lvlJc w:val="left"/>
    </w:lvl>
    <w:lvl w:ilvl="7" w:tplc="E2186FBC">
      <w:numFmt w:val="decimal"/>
      <w:lvlText w:val=""/>
      <w:lvlJc w:val="left"/>
    </w:lvl>
    <w:lvl w:ilvl="8" w:tplc="FBCC5C32">
      <w:numFmt w:val="decimal"/>
      <w:lvlText w:val=""/>
      <w:lvlJc w:val="left"/>
    </w:lvl>
  </w:abstractNum>
  <w:abstractNum w:abstractNumId="7">
    <w:nsid w:val="60601E08"/>
    <w:multiLevelType w:val="hybridMultilevel"/>
    <w:tmpl w:val="A9D87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45E146"/>
    <w:multiLevelType w:val="hybridMultilevel"/>
    <w:tmpl w:val="5CBE7608"/>
    <w:lvl w:ilvl="0" w:tplc="6D7EF906">
      <w:start w:val="1"/>
      <w:numFmt w:val="bullet"/>
      <w:lvlText w:val=":"/>
      <w:lvlJc w:val="left"/>
    </w:lvl>
    <w:lvl w:ilvl="1" w:tplc="16867C76">
      <w:numFmt w:val="decimal"/>
      <w:lvlText w:val=""/>
      <w:lvlJc w:val="left"/>
    </w:lvl>
    <w:lvl w:ilvl="2" w:tplc="589014C2">
      <w:numFmt w:val="decimal"/>
      <w:lvlText w:val=""/>
      <w:lvlJc w:val="left"/>
    </w:lvl>
    <w:lvl w:ilvl="3" w:tplc="D480B5A4">
      <w:numFmt w:val="decimal"/>
      <w:lvlText w:val=""/>
      <w:lvlJc w:val="left"/>
    </w:lvl>
    <w:lvl w:ilvl="4" w:tplc="D6C4CEEA">
      <w:numFmt w:val="decimal"/>
      <w:lvlText w:val=""/>
      <w:lvlJc w:val="left"/>
    </w:lvl>
    <w:lvl w:ilvl="5" w:tplc="A27E5E66">
      <w:numFmt w:val="decimal"/>
      <w:lvlText w:val=""/>
      <w:lvlJc w:val="left"/>
    </w:lvl>
    <w:lvl w:ilvl="6" w:tplc="055265E2">
      <w:numFmt w:val="decimal"/>
      <w:lvlText w:val=""/>
      <w:lvlJc w:val="left"/>
    </w:lvl>
    <w:lvl w:ilvl="7" w:tplc="F4527E4C">
      <w:numFmt w:val="decimal"/>
      <w:lvlText w:val=""/>
      <w:lvlJc w:val="left"/>
    </w:lvl>
    <w:lvl w:ilvl="8" w:tplc="94BC6F78">
      <w:numFmt w:val="decimal"/>
      <w:lvlText w:val=""/>
      <w:lvlJc w:val="left"/>
    </w:lvl>
  </w:abstractNum>
  <w:abstractNum w:abstractNumId="9">
    <w:nsid w:val="79E2A9E3"/>
    <w:multiLevelType w:val="hybridMultilevel"/>
    <w:tmpl w:val="B4D0FCBA"/>
    <w:lvl w:ilvl="0" w:tplc="11C88DB0">
      <w:start w:val="1"/>
      <w:numFmt w:val="bullet"/>
      <w:lvlText w:val="•"/>
      <w:lvlJc w:val="left"/>
    </w:lvl>
    <w:lvl w:ilvl="1" w:tplc="1878F346">
      <w:numFmt w:val="decimal"/>
      <w:lvlText w:val=""/>
      <w:lvlJc w:val="left"/>
    </w:lvl>
    <w:lvl w:ilvl="2" w:tplc="65585B54">
      <w:numFmt w:val="decimal"/>
      <w:lvlText w:val=""/>
      <w:lvlJc w:val="left"/>
    </w:lvl>
    <w:lvl w:ilvl="3" w:tplc="0D0C06A0">
      <w:numFmt w:val="decimal"/>
      <w:lvlText w:val=""/>
      <w:lvlJc w:val="left"/>
    </w:lvl>
    <w:lvl w:ilvl="4" w:tplc="91FA9ECA">
      <w:numFmt w:val="decimal"/>
      <w:lvlText w:val=""/>
      <w:lvlJc w:val="left"/>
    </w:lvl>
    <w:lvl w:ilvl="5" w:tplc="2A08CB60">
      <w:numFmt w:val="decimal"/>
      <w:lvlText w:val=""/>
      <w:lvlJc w:val="left"/>
    </w:lvl>
    <w:lvl w:ilvl="6" w:tplc="CE48251C">
      <w:numFmt w:val="decimal"/>
      <w:lvlText w:val=""/>
      <w:lvlJc w:val="left"/>
    </w:lvl>
    <w:lvl w:ilvl="7" w:tplc="2D0A5274">
      <w:numFmt w:val="decimal"/>
      <w:lvlText w:val=""/>
      <w:lvlJc w:val="left"/>
    </w:lvl>
    <w:lvl w:ilvl="8" w:tplc="994C6DC4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DC"/>
    <w:rsid w:val="000A410E"/>
    <w:rsid w:val="00105426"/>
    <w:rsid w:val="001D04EF"/>
    <w:rsid w:val="00257F79"/>
    <w:rsid w:val="00386727"/>
    <w:rsid w:val="003E6CE2"/>
    <w:rsid w:val="00412498"/>
    <w:rsid w:val="004F4AE3"/>
    <w:rsid w:val="00534BAE"/>
    <w:rsid w:val="00590B3D"/>
    <w:rsid w:val="00604DDC"/>
    <w:rsid w:val="00805966"/>
    <w:rsid w:val="00881C22"/>
    <w:rsid w:val="0089083D"/>
    <w:rsid w:val="009734E1"/>
    <w:rsid w:val="009A1C2E"/>
    <w:rsid w:val="00B53A21"/>
    <w:rsid w:val="00B772D7"/>
    <w:rsid w:val="00C54601"/>
    <w:rsid w:val="00E443B8"/>
    <w:rsid w:val="00F7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2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24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498"/>
  </w:style>
  <w:style w:type="paragraph" w:styleId="a6">
    <w:name w:val="footer"/>
    <w:basedOn w:val="a"/>
    <w:link w:val="a7"/>
    <w:uiPriority w:val="99"/>
    <w:unhideWhenUsed/>
    <w:rsid w:val="004124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4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2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24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498"/>
  </w:style>
  <w:style w:type="paragraph" w:styleId="a6">
    <w:name w:val="footer"/>
    <w:basedOn w:val="a"/>
    <w:link w:val="a7"/>
    <w:uiPriority w:val="99"/>
    <w:unhideWhenUsed/>
    <w:rsid w:val="004124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1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Кривоносов Александр</cp:lastModifiedBy>
  <cp:revision>2</cp:revision>
  <dcterms:created xsi:type="dcterms:W3CDTF">2020-11-11T09:17:00Z</dcterms:created>
  <dcterms:modified xsi:type="dcterms:W3CDTF">2020-11-11T09:17:00Z</dcterms:modified>
</cp:coreProperties>
</file>